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904E" w14:textId="77777777" w:rsidR="00AA5BF1" w:rsidRDefault="00AA5BF1" w:rsidP="00AA5BF1">
      <w:pPr>
        <w:framePr w:h="1106" w:hRule="exact" w:hSpace="180" w:wrap="auto" w:vAnchor="text" w:hAnchor="page" w:x="5593" w:y="1"/>
        <w:tabs>
          <w:tab w:val="left" w:pos="851"/>
        </w:tabs>
        <w:ind w:right="289"/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 wp14:anchorId="11D2CB0B" wp14:editId="5EC41C24">
            <wp:extent cx="561975" cy="790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89890" w14:textId="77777777" w:rsidR="008A7FC6" w:rsidRDefault="008A7FC6" w:rsidP="008A7FC6">
      <w:pPr>
        <w:jc w:val="center"/>
        <w:rPr>
          <w:b/>
          <w:sz w:val="32"/>
          <w:szCs w:val="32"/>
        </w:rPr>
      </w:pPr>
    </w:p>
    <w:p w14:paraId="0531C4CD" w14:textId="77777777" w:rsidR="008A7FC6" w:rsidRDefault="008A7FC6" w:rsidP="008A7FC6">
      <w:pPr>
        <w:jc w:val="center"/>
        <w:rPr>
          <w:b/>
          <w:sz w:val="44"/>
          <w:szCs w:val="44"/>
        </w:rPr>
      </w:pPr>
    </w:p>
    <w:p w14:paraId="6157A2F2" w14:textId="77777777" w:rsidR="008A7FC6" w:rsidRDefault="008A7FC6" w:rsidP="008A7FC6">
      <w:pPr>
        <w:jc w:val="center"/>
        <w:rPr>
          <w:b/>
          <w:sz w:val="36"/>
          <w:szCs w:val="36"/>
          <w:highlight w:val="yellow"/>
        </w:rPr>
      </w:pPr>
    </w:p>
    <w:p w14:paraId="7A12F9C6" w14:textId="77777777" w:rsidR="008A7FC6" w:rsidRDefault="008A7FC6" w:rsidP="008A7F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«Шерловогорское» муниципального района «</w:t>
      </w:r>
      <w:proofErr w:type="spellStart"/>
      <w:r>
        <w:rPr>
          <w:b/>
          <w:sz w:val="32"/>
          <w:szCs w:val="32"/>
        </w:rPr>
        <w:t>Борзинский</w:t>
      </w:r>
      <w:proofErr w:type="spellEnd"/>
      <w:r>
        <w:rPr>
          <w:b/>
          <w:sz w:val="32"/>
          <w:szCs w:val="32"/>
        </w:rPr>
        <w:t xml:space="preserve"> район»</w:t>
      </w:r>
    </w:p>
    <w:p w14:paraId="4505154B" w14:textId="77777777" w:rsidR="008A7FC6" w:rsidRDefault="008A7FC6" w:rsidP="008A7F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14:paraId="6F0EBB87" w14:textId="77777777" w:rsidR="008A7FC6" w:rsidRDefault="008A7FC6" w:rsidP="008A7FC6">
      <w:pPr>
        <w:jc w:val="center"/>
        <w:rPr>
          <w:b/>
          <w:sz w:val="32"/>
          <w:szCs w:val="32"/>
        </w:rPr>
      </w:pPr>
    </w:p>
    <w:p w14:paraId="233D2FB8" w14:textId="77777777" w:rsidR="008A7FC6" w:rsidRDefault="008A7FC6" w:rsidP="008A7FC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7D5C5B1D" w14:textId="77777777" w:rsidR="008A7FC6" w:rsidRDefault="008A7FC6" w:rsidP="008A7FC6">
      <w:pPr>
        <w:jc w:val="center"/>
        <w:rPr>
          <w:b/>
          <w:sz w:val="36"/>
          <w:szCs w:val="36"/>
          <w:highlight w:val="yellow"/>
        </w:rPr>
      </w:pPr>
    </w:p>
    <w:p w14:paraId="5B206D5B" w14:textId="032BD3FA" w:rsidR="008A7FC6" w:rsidRPr="00CA70EF" w:rsidRDefault="00CA70EF" w:rsidP="008A7FC6">
      <w:pPr>
        <w:rPr>
          <w:sz w:val="28"/>
          <w:szCs w:val="28"/>
        </w:rPr>
      </w:pPr>
      <w:r w:rsidRPr="00CA70EF">
        <w:rPr>
          <w:sz w:val="28"/>
          <w:szCs w:val="28"/>
        </w:rPr>
        <w:t xml:space="preserve">03 марта </w:t>
      </w:r>
      <w:r w:rsidR="008A7FC6" w:rsidRPr="00CA70EF">
        <w:rPr>
          <w:sz w:val="28"/>
          <w:szCs w:val="28"/>
        </w:rPr>
        <w:t>202</w:t>
      </w:r>
      <w:r w:rsidRPr="00CA70EF">
        <w:rPr>
          <w:sz w:val="28"/>
          <w:szCs w:val="28"/>
        </w:rPr>
        <w:t>1</w:t>
      </w:r>
      <w:r w:rsidR="008A7FC6" w:rsidRPr="00CA70EF">
        <w:rPr>
          <w:sz w:val="28"/>
          <w:szCs w:val="28"/>
        </w:rPr>
        <w:t xml:space="preserve"> года                                                             </w:t>
      </w:r>
      <w:r w:rsidRPr="00CA70EF">
        <w:rPr>
          <w:sz w:val="28"/>
          <w:szCs w:val="28"/>
        </w:rPr>
        <w:t xml:space="preserve">                </w:t>
      </w:r>
      <w:r w:rsidR="008A7FC6" w:rsidRPr="00CA70EF">
        <w:rPr>
          <w:sz w:val="28"/>
          <w:szCs w:val="28"/>
        </w:rPr>
        <w:t xml:space="preserve">              № </w:t>
      </w:r>
      <w:r w:rsidRPr="00CA70EF">
        <w:rPr>
          <w:sz w:val="28"/>
          <w:szCs w:val="28"/>
        </w:rPr>
        <w:t>37</w:t>
      </w:r>
    </w:p>
    <w:p w14:paraId="061025C9" w14:textId="77777777" w:rsidR="008A7FC6" w:rsidRPr="00CA70EF" w:rsidRDefault="008A7FC6" w:rsidP="008A7FC6">
      <w:pPr>
        <w:rPr>
          <w:sz w:val="28"/>
          <w:szCs w:val="28"/>
          <w:highlight w:val="yellow"/>
        </w:rPr>
      </w:pPr>
    </w:p>
    <w:p w14:paraId="34864ECF" w14:textId="77777777" w:rsidR="008A7FC6" w:rsidRDefault="008A7FC6" w:rsidP="008A7F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поселок городского типа Шерловая Гора</w:t>
      </w:r>
    </w:p>
    <w:p w14:paraId="1F8A3D48" w14:textId="77777777" w:rsidR="008A7FC6" w:rsidRDefault="008A7FC6" w:rsidP="008A7FC6">
      <w:pPr>
        <w:jc w:val="center"/>
        <w:rPr>
          <w:sz w:val="28"/>
          <w:szCs w:val="28"/>
        </w:rPr>
      </w:pPr>
    </w:p>
    <w:p w14:paraId="155DC415" w14:textId="4154285F" w:rsidR="008A7FC6" w:rsidRDefault="008A7FC6" w:rsidP="008A7FC6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проведении публичных слушаний по предоставлению разрешения на условно разрешенный вид использования земельного участка</w:t>
      </w:r>
      <w:r w:rsidR="00CA70EF">
        <w:rPr>
          <w:b/>
          <w:sz w:val="27"/>
          <w:szCs w:val="27"/>
        </w:rPr>
        <w:t xml:space="preserve"> в кадастровом квартале 75:04:110229.</w:t>
      </w:r>
    </w:p>
    <w:p w14:paraId="493813B3" w14:textId="77777777" w:rsidR="008A7FC6" w:rsidRDefault="008A7FC6" w:rsidP="008A7FC6">
      <w:pPr>
        <w:jc w:val="both"/>
        <w:rPr>
          <w:sz w:val="27"/>
          <w:szCs w:val="27"/>
          <w:highlight w:val="yellow"/>
        </w:rPr>
      </w:pPr>
    </w:p>
    <w:p w14:paraId="07588B1B" w14:textId="20B7F6EE" w:rsidR="008A7FC6" w:rsidRPr="00CA70EF" w:rsidRDefault="008A7FC6" w:rsidP="008A7FC6">
      <w:pPr>
        <w:ind w:firstLine="708"/>
        <w:jc w:val="both"/>
        <w:rPr>
          <w:color w:val="000000"/>
          <w:szCs w:val="27"/>
        </w:rPr>
      </w:pPr>
      <w:r w:rsidRPr="00CA70EF">
        <w:rPr>
          <w:szCs w:val="27"/>
        </w:rPr>
        <w:t>В соответствии со статьей 39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статьей 22 Правил землепользования и застройки городского поселения «Шерловогорское» муниципального района «</w:t>
      </w:r>
      <w:proofErr w:type="spellStart"/>
      <w:r w:rsidRPr="00CA70EF">
        <w:rPr>
          <w:szCs w:val="27"/>
        </w:rPr>
        <w:t>Борзинский</w:t>
      </w:r>
      <w:proofErr w:type="spellEnd"/>
      <w:r w:rsidRPr="00CA70EF">
        <w:rPr>
          <w:szCs w:val="27"/>
        </w:rPr>
        <w:t xml:space="preserve"> район», утвержденных решением Совета городского поселения «Шерловогорское» от 15 февраля 2011 года № 183, Уставом городского поселения «Шерловогорское», </w:t>
      </w:r>
      <w:r w:rsidRPr="00CA70EF">
        <w:rPr>
          <w:color w:val="000000"/>
          <w:szCs w:val="27"/>
        </w:rPr>
        <w:t>с целью информирования правообладателей земельных участков, имеющих общие границы с земельным участком</w:t>
      </w:r>
      <w:r w:rsidRPr="00CA70EF">
        <w:rPr>
          <w:szCs w:val="27"/>
        </w:rPr>
        <w:t xml:space="preserve">, на который испрашивается разрешение на условно разрешенный вид использования земельного участка, </w:t>
      </w:r>
      <w:r w:rsidR="00DA0F69">
        <w:rPr>
          <w:color w:val="000000"/>
          <w:szCs w:val="27"/>
        </w:rPr>
        <w:t>администрация городского поселения «Шерловогорское»</w:t>
      </w:r>
      <w:r w:rsidRPr="00CA70EF">
        <w:rPr>
          <w:color w:val="000000"/>
          <w:szCs w:val="27"/>
        </w:rPr>
        <w:t xml:space="preserve"> </w:t>
      </w:r>
      <w:r w:rsidR="00DA0F69" w:rsidRPr="00DA0F69">
        <w:rPr>
          <w:b/>
          <w:color w:val="000000"/>
          <w:szCs w:val="27"/>
        </w:rPr>
        <w:t>постановляет</w:t>
      </w:r>
      <w:r w:rsidRPr="00CA70EF">
        <w:rPr>
          <w:b/>
          <w:szCs w:val="27"/>
        </w:rPr>
        <w:t>:</w:t>
      </w:r>
    </w:p>
    <w:p w14:paraId="6ADD2C73" w14:textId="77777777" w:rsidR="008A7FC6" w:rsidRPr="00CA70EF" w:rsidRDefault="008A7FC6" w:rsidP="008A7FC6">
      <w:pPr>
        <w:jc w:val="both"/>
        <w:rPr>
          <w:b/>
          <w:szCs w:val="27"/>
          <w:highlight w:val="yellow"/>
        </w:rPr>
      </w:pPr>
    </w:p>
    <w:p w14:paraId="41FF26F9" w14:textId="4B023CFF" w:rsidR="008A7FC6" w:rsidRPr="00CA70EF" w:rsidRDefault="008A7FC6" w:rsidP="00DA0F69">
      <w:pPr>
        <w:pStyle w:val="a3"/>
        <w:ind w:left="0" w:firstLine="709"/>
        <w:jc w:val="both"/>
        <w:rPr>
          <w:szCs w:val="27"/>
        </w:rPr>
      </w:pPr>
      <w:r w:rsidRPr="00CA70EF">
        <w:rPr>
          <w:szCs w:val="27"/>
        </w:rPr>
        <w:t xml:space="preserve">1.Назначить на </w:t>
      </w:r>
      <w:r w:rsidR="00CA70EF" w:rsidRPr="00CA70EF">
        <w:rPr>
          <w:szCs w:val="27"/>
        </w:rPr>
        <w:t>15 марта 2021</w:t>
      </w:r>
      <w:r w:rsidRPr="00CA70EF">
        <w:rPr>
          <w:szCs w:val="27"/>
        </w:rPr>
        <w:t xml:space="preserve"> года в 18 часов 00 минут по местному времени </w:t>
      </w:r>
      <w:r w:rsidRPr="00CA70EF">
        <w:rPr>
          <w:color w:val="000000"/>
          <w:szCs w:val="27"/>
        </w:rPr>
        <w:t>проведение публичных слушаний по</w:t>
      </w:r>
      <w:r w:rsidRPr="00CA70EF">
        <w:rPr>
          <w:rFonts w:ascii="Arial" w:eastAsia="Calibr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CA70EF">
        <w:rPr>
          <w:rFonts w:eastAsia="Calibri"/>
          <w:bCs/>
          <w:color w:val="000000"/>
          <w:szCs w:val="27"/>
          <w:shd w:val="clear" w:color="auto" w:fill="FFFFFF"/>
          <w:lang w:eastAsia="en-US"/>
        </w:rPr>
        <w:t>вопросу</w:t>
      </w:r>
      <w:r w:rsidRPr="00CA70E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CA70EF">
        <w:rPr>
          <w:rFonts w:eastAsia="Calibri"/>
          <w:color w:val="000000"/>
          <w:szCs w:val="27"/>
          <w:shd w:val="clear" w:color="auto" w:fill="FFFFFF"/>
          <w:lang w:eastAsia="en-US"/>
        </w:rPr>
        <w:t xml:space="preserve">предоставления разрешения на условно разрешенный вид использования земельного участка </w:t>
      </w:r>
      <w:r w:rsidR="00CA70EF" w:rsidRPr="00CA70EF">
        <w:rPr>
          <w:rFonts w:eastAsia="Calibri"/>
          <w:color w:val="000000"/>
          <w:szCs w:val="27"/>
          <w:shd w:val="clear" w:color="auto" w:fill="FFFFFF"/>
          <w:lang w:eastAsia="en-US"/>
        </w:rPr>
        <w:t>в кадастровом квартале 75:04:110229</w:t>
      </w:r>
      <w:r w:rsidR="00893982">
        <w:rPr>
          <w:rFonts w:eastAsia="Calibri"/>
          <w:color w:val="000000"/>
          <w:szCs w:val="27"/>
          <w:shd w:val="clear" w:color="auto" w:fill="FFFFFF"/>
          <w:lang w:eastAsia="en-US"/>
        </w:rPr>
        <w:t>, для хранения автотранспорта.</w:t>
      </w:r>
    </w:p>
    <w:p w14:paraId="7486E736" w14:textId="77777777" w:rsidR="008A7FC6" w:rsidRPr="00CA70EF" w:rsidRDefault="008A7FC6" w:rsidP="008A7FC6">
      <w:pPr>
        <w:jc w:val="both"/>
        <w:rPr>
          <w:szCs w:val="27"/>
        </w:rPr>
      </w:pPr>
      <w:r w:rsidRPr="00CA70EF">
        <w:rPr>
          <w:szCs w:val="27"/>
        </w:rPr>
        <w:tab/>
        <w:t xml:space="preserve">2.Местом проведения публичных слушаний определить здание администрации городского поселения «Шерловогорское» по адресу: Забайкальский край, </w:t>
      </w:r>
      <w:proofErr w:type="spellStart"/>
      <w:r w:rsidRPr="00CA70EF">
        <w:rPr>
          <w:szCs w:val="27"/>
        </w:rPr>
        <w:t>Борзинский</w:t>
      </w:r>
      <w:proofErr w:type="spellEnd"/>
      <w:r w:rsidRPr="00CA70EF">
        <w:rPr>
          <w:szCs w:val="27"/>
        </w:rPr>
        <w:t xml:space="preserve"> район, </w:t>
      </w:r>
      <w:proofErr w:type="spellStart"/>
      <w:r w:rsidRPr="00CA70EF">
        <w:rPr>
          <w:szCs w:val="27"/>
        </w:rPr>
        <w:t>пгт</w:t>
      </w:r>
      <w:proofErr w:type="spellEnd"/>
      <w:r w:rsidRPr="00CA70EF">
        <w:rPr>
          <w:szCs w:val="27"/>
        </w:rPr>
        <w:t xml:space="preserve">. Шерловая Гора, ул. Октябрьская, дом № 12, 2 этаж, кабинет № </w:t>
      </w:r>
      <w:bookmarkStart w:id="0" w:name="_GoBack"/>
      <w:bookmarkEnd w:id="0"/>
      <w:r w:rsidRPr="00CA70EF">
        <w:rPr>
          <w:szCs w:val="27"/>
        </w:rPr>
        <w:t>1.</w:t>
      </w:r>
    </w:p>
    <w:p w14:paraId="7660EAC4" w14:textId="77777777" w:rsidR="008A7FC6" w:rsidRPr="00CA70EF" w:rsidRDefault="008A7FC6" w:rsidP="008A7FC6">
      <w:pPr>
        <w:ind w:firstLine="708"/>
        <w:jc w:val="both"/>
        <w:rPr>
          <w:szCs w:val="27"/>
        </w:rPr>
      </w:pPr>
      <w:r w:rsidRPr="00CA70EF">
        <w:rPr>
          <w:color w:val="000000"/>
          <w:szCs w:val="27"/>
        </w:rPr>
        <w:t>3.</w:t>
      </w:r>
      <w:r w:rsidRPr="00CA70EF">
        <w:rPr>
          <w:szCs w:val="27"/>
        </w:rPr>
        <w:t>Опубликовать в ближайшем выпуске газеты «Даурская новь» сообщение о проведении публичных слушаний.</w:t>
      </w:r>
    </w:p>
    <w:p w14:paraId="7F1B4D9F" w14:textId="77777777" w:rsidR="008A7FC6" w:rsidRPr="00CA70EF" w:rsidRDefault="008A7FC6" w:rsidP="008A7FC6">
      <w:pPr>
        <w:ind w:firstLine="708"/>
        <w:jc w:val="both"/>
        <w:rPr>
          <w:szCs w:val="27"/>
        </w:rPr>
      </w:pPr>
      <w:r w:rsidRPr="00CA70EF">
        <w:rPr>
          <w:szCs w:val="27"/>
        </w:rPr>
        <w:t xml:space="preserve">4.Настоящее постановление разместить </w:t>
      </w:r>
      <w:r w:rsidRPr="00CA70EF">
        <w:rPr>
          <w:color w:val="000000"/>
          <w:szCs w:val="27"/>
        </w:rPr>
        <w:t xml:space="preserve">в информационно-телекоммуникационной сети «Интернет» на </w:t>
      </w:r>
      <w:r w:rsidRPr="00CA70EF">
        <w:rPr>
          <w:szCs w:val="27"/>
        </w:rPr>
        <w:t>официальном сайте (портале) городского поселения «Шерловогорское». (</w:t>
      </w:r>
      <w:proofErr w:type="spellStart"/>
      <w:r w:rsidRPr="00CA70EF">
        <w:rPr>
          <w:szCs w:val="27"/>
        </w:rPr>
        <w:t>Шерловогорское.рф</w:t>
      </w:r>
      <w:proofErr w:type="spellEnd"/>
      <w:r w:rsidRPr="00CA70EF">
        <w:rPr>
          <w:szCs w:val="27"/>
        </w:rPr>
        <w:t>).</w:t>
      </w:r>
    </w:p>
    <w:p w14:paraId="557DC6AB" w14:textId="77777777" w:rsidR="008A7FC6" w:rsidRPr="00CA70EF" w:rsidRDefault="008A7FC6" w:rsidP="008A7FC6">
      <w:pPr>
        <w:jc w:val="both"/>
        <w:rPr>
          <w:szCs w:val="27"/>
        </w:rPr>
      </w:pPr>
      <w:r w:rsidRPr="00CA70EF">
        <w:rPr>
          <w:szCs w:val="27"/>
        </w:rPr>
        <w:tab/>
        <w:t>5.Контроль за исполнением настоящего постановления оставляю за собой.</w:t>
      </w:r>
    </w:p>
    <w:p w14:paraId="553B7C57" w14:textId="77777777" w:rsidR="008A7FC6" w:rsidRPr="00CA70EF" w:rsidRDefault="008A7FC6" w:rsidP="008A7FC6">
      <w:pPr>
        <w:jc w:val="both"/>
        <w:rPr>
          <w:szCs w:val="27"/>
        </w:rPr>
      </w:pPr>
      <w:r w:rsidRPr="00CA70EF">
        <w:rPr>
          <w:szCs w:val="27"/>
        </w:rPr>
        <w:tab/>
        <w:t>6.Настоящее постановление вступает в силу с момента подписания.</w:t>
      </w:r>
    </w:p>
    <w:p w14:paraId="661DF6DC" w14:textId="77777777" w:rsidR="008A7FC6" w:rsidRPr="00CA70EF" w:rsidRDefault="008A7FC6" w:rsidP="008A7FC6">
      <w:pPr>
        <w:jc w:val="both"/>
        <w:rPr>
          <w:sz w:val="28"/>
          <w:szCs w:val="28"/>
        </w:rPr>
      </w:pPr>
    </w:p>
    <w:p w14:paraId="26944D49" w14:textId="77777777" w:rsidR="008A7FC6" w:rsidRPr="00CA70EF" w:rsidRDefault="008A7FC6" w:rsidP="008A7FC6">
      <w:pPr>
        <w:jc w:val="both"/>
        <w:rPr>
          <w:sz w:val="28"/>
          <w:szCs w:val="28"/>
        </w:rPr>
      </w:pPr>
    </w:p>
    <w:p w14:paraId="2265AA8F" w14:textId="77777777" w:rsidR="008A7FC6" w:rsidRPr="00CA70EF" w:rsidRDefault="008A7FC6" w:rsidP="008A7FC6">
      <w:pPr>
        <w:jc w:val="both"/>
        <w:rPr>
          <w:sz w:val="28"/>
          <w:szCs w:val="28"/>
        </w:rPr>
      </w:pPr>
    </w:p>
    <w:p w14:paraId="314CFCE7" w14:textId="4BD9EEEE" w:rsidR="008A7FC6" w:rsidRPr="00CA70EF" w:rsidRDefault="008A7FC6" w:rsidP="008A7FC6">
      <w:pPr>
        <w:jc w:val="both"/>
        <w:rPr>
          <w:szCs w:val="27"/>
        </w:rPr>
      </w:pPr>
      <w:r w:rsidRPr="00CA70EF">
        <w:rPr>
          <w:szCs w:val="27"/>
        </w:rPr>
        <w:t xml:space="preserve">Глава городского поселения «Шерловогорское                      </w:t>
      </w:r>
      <w:r w:rsidR="00CA70EF">
        <w:rPr>
          <w:szCs w:val="27"/>
        </w:rPr>
        <w:t xml:space="preserve">                     </w:t>
      </w:r>
      <w:r w:rsidRPr="00CA70EF">
        <w:rPr>
          <w:szCs w:val="27"/>
        </w:rPr>
        <w:t xml:space="preserve">            А.В. Панин</w:t>
      </w:r>
    </w:p>
    <w:p w14:paraId="47D852EE" w14:textId="77777777" w:rsidR="00EC61B3" w:rsidRPr="00CA70EF" w:rsidRDefault="00EC61B3"/>
    <w:sectPr w:rsidR="00EC61B3" w:rsidRPr="00CA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AE"/>
    <w:rsid w:val="004678AC"/>
    <w:rsid w:val="00893982"/>
    <w:rsid w:val="008A7FC6"/>
    <w:rsid w:val="00AA5BF1"/>
    <w:rsid w:val="00CA70EF"/>
    <w:rsid w:val="00DA0F69"/>
    <w:rsid w:val="00EC61B3"/>
    <w:rsid w:val="00F1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BE7B"/>
  <w15:chartTrackingRefBased/>
  <w15:docId w15:val="{66A8A7B2-E7A4-4856-8ADA-EC7B34D5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Пименова</dc:creator>
  <cp:keywords/>
  <dc:description/>
  <cp:lastModifiedBy>Ирина Туранова</cp:lastModifiedBy>
  <cp:revision>9</cp:revision>
  <cp:lastPrinted>2021-03-03T05:14:00Z</cp:lastPrinted>
  <dcterms:created xsi:type="dcterms:W3CDTF">2021-02-18T06:35:00Z</dcterms:created>
  <dcterms:modified xsi:type="dcterms:W3CDTF">2021-03-03T07:40:00Z</dcterms:modified>
</cp:coreProperties>
</file>